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4329D">
        <w:rPr>
          <w:rFonts w:cs="Times New Roman"/>
          <w:szCs w:val="28"/>
        </w:rPr>
        <w:t>О внесении изменения в приказ департамента экономики и стратегического планирования Ярославской области от 27.01.2022 № 1-аип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C4329D" w:rsidRPr="00A50AF3" w:rsidRDefault="00C4329D" w:rsidP="00C4329D">
      <w:pPr>
        <w:jc w:val="both"/>
        <w:rPr>
          <w:rFonts w:cs="Times New Roman"/>
          <w:szCs w:val="28"/>
        </w:rPr>
      </w:pPr>
      <w:proofErr w:type="gramStart"/>
      <w:r w:rsidRPr="00A50AF3">
        <w:rPr>
          <w:rFonts w:cs="Times New Roman"/>
          <w:szCs w:val="28"/>
        </w:rPr>
        <w:t>На основании Закона Ярослав</w:t>
      </w:r>
      <w:r>
        <w:rPr>
          <w:rFonts w:cs="Times New Roman"/>
          <w:szCs w:val="28"/>
        </w:rPr>
        <w:t>ской области от 15 декабря 2021 </w:t>
      </w:r>
      <w:r w:rsidRPr="00A50AF3">
        <w:rPr>
          <w:rFonts w:cs="Times New Roman"/>
          <w:szCs w:val="28"/>
        </w:rPr>
        <w:t xml:space="preserve">г. № 88-з «Об областном бюджете на 2022 </w:t>
      </w:r>
      <w:r>
        <w:rPr>
          <w:rFonts w:cs="Times New Roman"/>
          <w:szCs w:val="28"/>
        </w:rPr>
        <w:t>год и на плановый период 2023 и </w:t>
      </w:r>
      <w:r w:rsidRPr="00A50AF3">
        <w:rPr>
          <w:rFonts w:cs="Times New Roman"/>
          <w:szCs w:val="28"/>
        </w:rPr>
        <w:t>2024 годов» и в</w:t>
      </w:r>
      <w:r>
        <w:rPr>
          <w:rFonts w:cs="Times New Roman"/>
          <w:szCs w:val="28"/>
        </w:rPr>
        <w:t xml:space="preserve"> </w:t>
      </w:r>
      <w:r w:rsidRPr="00A50AF3">
        <w:rPr>
          <w:rFonts w:cs="Times New Roman"/>
          <w:szCs w:val="28"/>
        </w:rPr>
        <w:t>соответствии с постановлением Правительства области от 15.06.2010 № 416-п «О формировании и реализации адресной инвестиционной программы Ярославской области, внесении изменений в</w:t>
      </w:r>
      <w:r>
        <w:rPr>
          <w:rFonts w:cs="Times New Roman"/>
          <w:szCs w:val="28"/>
        </w:rPr>
        <w:t> </w:t>
      </w:r>
      <w:r w:rsidRPr="00A50AF3">
        <w:rPr>
          <w:rFonts w:cs="Times New Roman"/>
          <w:szCs w:val="28"/>
        </w:rPr>
        <w:t>отдельные постановления Правительства области и признании утратившим силу постановления Администрации области от 29.06.2006</w:t>
      </w:r>
      <w:proofErr w:type="gramEnd"/>
      <w:r w:rsidRPr="00A50AF3">
        <w:rPr>
          <w:rFonts w:cs="Times New Roman"/>
          <w:szCs w:val="28"/>
        </w:rPr>
        <w:t xml:space="preserve"> № 171» </w:t>
      </w:r>
    </w:p>
    <w:p w:rsidR="00C4329D" w:rsidRPr="00A50AF3" w:rsidRDefault="00C4329D" w:rsidP="00C4329D">
      <w:pPr>
        <w:ind w:firstLine="0"/>
        <w:jc w:val="both"/>
        <w:rPr>
          <w:rFonts w:cs="Times New Roman"/>
          <w:szCs w:val="28"/>
        </w:rPr>
      </w:pPr>
      <w:r w:rsidRPr="00A50AF3">
        <w:rPr>
          <w:rFonts w:cs="Times New Roman"/>
          <w:szCs w:val="28"/>
        </w:rPr>
        <w:t>ДЕПАРТАМЕНТ ЭКОНОМИКИ И СТРАТЕГИЧЕСКОГО ПЛАНИРОВАНИЯ ЯРОСЛАВСКОЙ ОБЛАСТИ ПРИКАЗЫВАЕТ:</w:t>
      </w:r>
    </w:p>
    <w:p w:rsidR="00C4329D" w:rsidRPr="00A50AF3" w:rsidRDefault="00C4329D" w:rsidP="00C4329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 w:rsidRPr="00A50AF3">
        <w:rPr>
          <w:rFonts w:cs="Times New Roman"/>
          <w:szCs w:val="28"/>
        </w:rPr>
        <w:t>Внести в приказ департамента экономики и стратегического планирования Ярославской области от 27.01.2022 № 1-аип «Об утверждении адресной инвестиционной программы Ярославской области на 2022 год и</w:t>
      </w:r>
      <w:r>
        <w:t> </w:t>
      </w:r>
      <w:r w:rsidRPr="00A50AF3">
        <w:rPr>
          <w:rFonts w:cs="Times New Roman"/>
          <w:szCs w:val="28"/>
        </w:rPr>
        <w:t>плановый период 2023 и 2024 годов» изменение, изложив адресную инвестиционную программу Ярославской области на 2022 год и плановый период 2023 и 2024 годов, утвержденную приказом, в новой редакции (прилагается).</w:t>
      </w:r>
      <w:proofErr w:type="gramEnd"/>
    </w:p>
    <w:p w:rsidR="00695B61" w:rsidRDefault="00C4329D" w:rsidP="00C4329D">
      <w:pPr>
        <w:jc w:val="both"/>
        <w:rPr>
          <w:rFonts w:cs="Times New Roman"/>
          <w:szCs w:val="28"/>
        </w:rPr>
      </w:pPr>
      <w:r w:rsidRPr="00A50AF3">
        <w:rPr>
          <w:rFonts w:cs="Times New Roman"/>
          <w:szCs w:val="28"/>
        </w:rPr>
        <w:t>2. Приказ вступает в силу с момента подписания.</w:t>
      </w:r>
      <w:bookmarkStart w:id="0" w:name="_GoBack"/>
      <w:bookmarkEnd w:id="0"/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4329D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4329D">
              <w:rPr>
                <w:rFonts w:cs="Times New Roman"/>
                <w:szCs w:val="28"/>
              </w:rPr>
              <w:t>Д.В. Аминов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87C" w:rsidRDefault="0071787C">
      <w:r>
        <w:separator/>
      </w:r>
    </w:p>
  </w:endnote>
  <w:endnote w:type="continuationSeparator" w:id="0">
    <w:p w:rsidR="0071787C" w:rsidRDefault="0071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1787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1787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178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87C" w:rsidRDefault="0071787C">
      <w:r>
        <w:separator/>
      </w:r>
    </w:p>
  </w:footnote>
  <w:footnote w:type="continuationSeparator" w:id="0">
    <w:p w:rsidR="0071787C" w:rsidRDefault="00717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1787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7178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1787C"/>
    <w:rsid w:val="007A428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B615F9"/>
    <w:rsid w:val="00B97A0A"/>
    <w:rsid w:val="00BB1812"/>
    <w:rsid w:val="00BF36DF"/>
    <w:rsid w:val="00C307A6"/>
    <w:rsid w:val="00C4329D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16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Медникова Олеся Евгеньевна</cp:lastModifiedBy>
  <cp:revision>8</cp:revision>
  <cp:lastPrinted>2014-02-28T11:48:00Z</cp:lastPrinted>
  <dcterms:created xsi:type="dcterms:W3CDTF">2014-07-28T13:21:00Z</dcterms:created>
  <dcterms:modified xsi:type="dcterms:W3CDTF">2022-11-30T05:32:00Z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Д.В. Аминов</vt:lpwstr>
  </property>
  <property fmtid="{D5CDD505-2E9C-101B-9397-08002B2CF9AE}" pid="5" name="Содержание">
    <vt:lpwstr>О внесении изменения в приказ департамента экономики и стратегического планирования Ярославской области от 27.01.2022 № 1-аип</vt:lpwstr>
  </property>
  <property fmtid="{D5CDD505-2E9C-101B-9397-08002B2CF9AE}" pid="6" name="INSTALL_ID">
    <vt:lpwstr>34115</vt:lpwstr>
  </property>
</Properties>
</file>